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84F27" w14:textId="77777777" w:rsidR="00C9388E" w:rsidRPr="00503C7A" w:rsidRDefault="00C9388E" w:rsidP="00C9388E">
      <w:pPr>
        <w:spacing w:after="0" w:line="240" w:lineRule="auto"/>
        <w:jc w:val="center"/>
        <w:rPr>
          <w:b/>
          <w:sz w:val="32"/>
          <w:szCs w:val="32"/>
        </w:rPr>
      </w:pPr>
      <w:r w:rsidRPr="00503C7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0D149A0" wp14:editId="78023BAA">
            <wp:simplePos x="0" y="0"/>
            <wp:positionH relativeFrom="margin">
              <wp:align>center</wp:align>
            </wp:positionH>
            <wp:positionV relativeFrom="paragraph">
              <wp:posOffset>-561340</wp:posOffset>
            </wp:positionV>
            <wp:extent cx="3102282" cy="666194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PE Dept Logo 6.5.17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2282" cy="666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182AE" w14:textId="77777777" w:rsidR="004D70C1" w:rsidRPr="00503C7A" w:rsidRDefault="00503C7A" w:rsidP="00134E8F">
      <w:pPr>
        <w:spacing w:line="240" w:lineRule="auto"/>
        <w:jc w:val="center"/>
        <w:rPr>
          <w:b/>
          <w:sz w:val="32"/>
          <w:szCs w:val="32"/>
        </w:rPr>
      </w:pPr>
      <w:r w:rsidRPr="00503C7A">
        <w:rPr>
          <w:b/>
          <w:sz w:val="32"/>
          <w:szCs w:val="32"/>
        </w:rPr>
        <w:t>Fall</w:t>
      </w:r>
      <w:r w:rsidR="00DC14FA" w:rsidRPr="00503C7A">
        <w:rPr>
          <w:b/>
          <w:sz w:val="32"/>
          <w:szCs w:val="32"/>
        </w:rPr>
        <w:t xml:space="preserve"> 2021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118"/>
        <w:gridCol w:w="2918"/>
      </w:tblGrid>
      <w:tr w:rsidR="004D70C1" w:rsidRPr="009926D2" w14:paraId="1B4D1A1C" w14:textId="77777777" w:rsidTr="00C9388E">
        <w:tc>
          <w:tcPr>
            <w:tcW w:w="9360" w:type="dxa"/>
            <w:gridSpan w:val="3"/>
          </w:tcPr>
          <w:tbl>
            <w:tblPr>
              <w:tblW w:w="924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40"/>
            </w:tblGrid>
            <w:tr w:rsidR="004D70C1" w:rsidRPr="004D70C1" w14:paraId="7BD63EF9" w14:textId="77777777" w:rsidTr="00134E8F">
              <w:trPr>
                <w:trHeight w:val="325"/>
              </w:trPr>
              <w:tc>
                <w:tcPr>
                  <w:tcW w:w="9240" w:type="dxa"/>
                  <w:tcBorders>
                    <w:top w:val="single" w:sz="12" w:space="0" w:color="000000"/>
                    <w:bottom w:val="single" w:sz="12" w:space="0" w:color="auto"/>
                  </w:tcBorders>
                </w:tcPr>
                <w:p w14:paraId="74BF1C42" w14:textId="77777777" w:rsidR="004D70C1" w:rsidRPr="004D70C1" w:rsidRDefault="004D70C1" w:rsidP="00134E8F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jc w:val="center"/>
                    <w:rPr>
                      <w:rFonts w:ascii="Calibri" w:eastAsiaTheme="minorEastAsia" w:hAnsi="Calibri" w:cs="Calibri"/>
                      <w:color w:val="000000"/>
                      <w:sz w:val="36"/>
                      <w:szCs w:val="20"/>
                    </w:rPr>
                  </w:pPr>
                  <w:r w:rsidRPr="004D70C1">
                    <w:rPr>
                      <w:rFonts w:ascii="Calibri" w:eastAsiaTheme="minorEastAsia" w:hAnsi="Calibri" w:cs="Calibri"/>
                      <w:b/>
                      <w:bCs/>
                      <w:color w:val="000000"/>
                      <w:sz w:val="36"/>
                      <w:szCs w:val="20"/>
                    </w:rPr>
                    <w:t>SAC SCORES Submission Checklist</w:t>
                  </w:r>
                </w:p>
                <w:p w14:paraId="62AC0204" w14:textId="77777777" w:rsidR="004D70C1" w:rsidRPr="004D70C1" w:rsidRDefault="004D70C1" w:rsidP="00995FDD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alibri" w:eastAsiaTheme="minorEastAsia" w:hAnsi="Calibri" w:cs="Calibri"/>
                      <w:color w:val="000000"/>
                      <w:sz w:val="20"/>
                      <w:szCs w:val="20"/>
                    </w:rPr>
                  </w:pPr>
                  <w:r w:rsidRPr="004D70C1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 xml:space="preserve">Items listed below must be submitted to the </w:t>
                  </w:r>
                  <w:r w:rsidRPr="004D70C1">
                    <w:rPr>
                      <w:rFonts w:ascii="Calibri" w:eastAsiaTheme="minorEastAsia" w:hAnsi="Calibri" w:cs="Calibri"/>
                      <w:i/>
                      <w:iCs/>
                      <w:color w:val="0562C1"/>
                      <w:sz w:val="20"/>
                      <w:szCs w:val="20"/>
                    </w:rPr>
                    <w:t xml:space="preserve">SAC SCORES file site </w:t>
                  </w:r>
                  <w:r w:rsidR="00995FDD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>by</w:t>
                  </w:r>
                  <w:r w:rsidR="00DC14FA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 xml:space="preserve"> 5 p.m.</w:t>
                  </w:r>
                  <w:r w:rsidR="00995FDD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 xml:space="preserve"> </w:t>
                  </w:r>
                  <w:r w:rsidR="006215B4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>9</w:t>
                  </w:r>
                  <w:r w:rsidRPr="004D70C1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>/2</w:t>
                  </w:r>
                  <w:r w:rsidR="006215B4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>4</w:t>
                  </w:r>
                  <w:r w:rsidRPr="004D70C1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>/202</w:t>
                  </w:r>
                  <w:r w:rsidR="00082A10">
                    <w:rPr>
                      <w:rFonts w:ascii="Calibri" w:eastAsiaTheme="minorEastAsia" w:hAnsi="Calibri" w:cs="Calibri"/>
                      <w:i/>
                      <w:iCs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</w:tbl>
          <w:p w14:paraId="653AC965" w14:textId="77777777" w:rsidR="004D70C1" w:rsidRPr="009926D2" w:rsidRDefault="004D70C1" w:rsidP="00C9388E">
            <w:pPr>
              <w:rPr>
                <w:sz w:val="20"/>
                <w:szCs w:val="20"/>
              </w:rPr>
            </w:pPr>
          </w:p>
        </w:tc>
      </w:tr>
      <w:tr w:rsidR="009926D2" w:rsidRPr="00C9388E" w14:paraId="53DF5AF6" w14:textId="77777777" w:rsidTr="009926D2">
        <w:tc>
          <w:tcPr>
            <w:tcW w:w="9350" w:type="dxa"/>
            <w:gridSpan w:val="3"/>
            <w:tcBorders>
              <w:bottom w:val="single" w:sz="12" w:space="0" w:color="auto"/>
            </w:tcBorders>
          </w:tcPr>
          <w:p w14:paraId="77EF65A8" w14:textId="77777777" w:rsidR="009926D2" w:rsidRPr="00D418ED" w:rsidRDefault="009926D2" w:rsidP="00D418ED">
            <w:pPr>
              <w:spacing w:line="360" w:lineRule="auto"/>
              <w:rPr>
                <w:b/>
                <w:szCs w:val="21"/>
                <w:u w:val="single"/>
              </w:rPr>
            </w:pPr>
            <w:r w:rsidRPr="00D418ED">
              <w:rPr>
                <w:b/>
                <w:szCs w:val="21"/>
                <w:u w:val="single"/>
              </w:rPr>
              <w:t xml:space="preserve">STUDENT SUCCESS  </w:t>
            </w:r>
          </w:p>
          <w:p w14:paraId="361BD4CB" w14:textId="77777777" w:rsidR="009926D2" w:rsidRPr="00C9388E" w:rsidRDefault="009926D2" w:rsidP="009926D2">
            <w:pPr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Staff</w:t>
            </w:r>
          </w:p>
          <w:p w14:paraId="64BF45D6" w14:textId="77777777" w:rsidR="009926D2" w:rsidRPr="00995FDD" w:rsidRDefault="002E1AC5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208980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ACB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 w:rsidRPr="00995FDD">
              <w:rPr>
                <w:i/>
                <w:sz w:val="20"/>
                <w:szCs w:val="21"/>
              </w:rPr>
              <w:t xml:space="preserve">     </w:t>
            </w:r>
            <w:r w:rsidR="009926D2" w:rsidRPr="00995FDD">
              <w:rPr>
                <w:i/>
                <w:sz w:val="20"/>
                <w:szCs w:val="21"/>
              </w:rPr>
              <w:t>Institutional Research</w:t>
            </w:r>
            <w:r w:rsidR="009926D2" w:rsidRPr="00995FDD">
              <w:rPr>
                <w:sz w:val="20"/>
                <w:szCs w:val="21"/>
              </w:rPr>
              <w:t>:</w:t>
            </w:r>
            <w:r w:rsidR="000D2778" w:rsidRPr="00995FDD">
              <w:rPr>
                <w:sz w:val="20"/>
                <w:szCs w:val="21"/>
              </w:rPr>
              <w:t xml:space="preserve"> Use of Data Form </w:t>
            </w:r>
            <w:r w:rsidR="00F33E1F">
              <w:rPr>
                <w:sz w:val="20"/>
                <w:szCs w:val="21"/>
              </w:rPr>
              <w:t xml:space="preserve">Online </w:t>
            </w:r>
            <w:r w:rsidR="000D2778" w:rsidRPr="00995FDD">
              <w:rPr>
                <w:sz w:val="20"/>
                <w:szCs w:val="21"/>
              </w:rPr>
              <w:t xml:space="preserve">- </w:t>
            </w:r>
            <w:r w:rsidR="006215B4" w:rsidRPr="00995FDD">
              <w:rPr>
                <w:sz w:val="20"/>
                <w:szCs w:val="21"/>
              </w:rPr>
              <w:t>Non-Academic</w:t>
            </w:r>
            <w:r w:rsidR="00F33E1F">
              <w:rPr>
                <w:sz w:val="20"/>
                <w:szCs w:val="21"/>
              </w:rPr>
              <w:t xml:space="preserve"> (individual link in email)</w:t>
            </w:r>
          </w:p>
          <w:p w14:paraId="18E717A2" w14:textId="77777777" w:rsidR="009926D2" w:rsidRPr="00C9388E" w:rsidRDefault="009926D2" w:rsidP="009926D2">
            <w:pPr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Directors and Department Leads</w:t>
            </w:r>
          </w:p>
          <w:p w14:paraId="7482631C" w14:textId="77777777" w:rsidR="009926D2" w:rsidRPr="00995FDD" w:rsidRDefault="002E1AC5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76865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59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>
              <w:rPr>
                <w:sz w:val="20"/>
                <w:szCs w:val="21"/>
              </w:rPr>
              <w:t xml:space="preserve">     </w:t>
            </w:r>
            <w:r w:rsidR="009926D2" w:rsidRPr="00995FDD">
              <w:rPr>
                <w:i/>
                <w:sz w:val="20"/>
                <w:szCs w:val="21"/>
              </w:rPr>
              <w:t>Institutional Research</w:t>
            </w:r>
            <w:r w:rsidR="009926D2" w:rsidRPr="00995FDD">
              <w:rPr>
                <w:sz w:val="20"/>
                <w:szCs w:val="21"/>
              </w:rPr>
              <w:t>: Use of Data Form</w:t>
            </w:r>
            <w:r w:rsidR="00F33E1F">
              <w:rPr>
                <w:sz w:val="20"/>
                <w:szCs w:val="21"/>
              </w:rPr>
              <w:t xml:space="preserve"> Online </w:t>
            </w:r>
            <w:r w:rsidR="00F33E1F" w:rsidRPr="00995FDD">
              <w:rPr>
                <w:sz w:val="20"/>
                <w:szCs w:val="21"/>
              </w:rPr>
              <w:t>–</w:t>
            </w:r>
            <w:r w:rsidR="009926D2" w:rsidRPr="00995FDD">
              <w:rPr>
                <w:sz w:val="20"/>
                <w:szCs w:val="21"/>
              </w:rPr>
              <w:t xml:space="preserve"> Non</w:t>
            </w:r>
            <w:r w:rsidR="00F33E1F">
              <w:rPr>
                <w:sz w:val="20"/>
                <w:szCs w:val="21"/>
              </w:rPr>
              <w:t>-</w:t>
            </w:r>
            <w:r w:rsidR="009926D2" w:rsidRPr="00995FDD">
              <w:rPr>
                <w:sz w:val="20"/>
                <w:szCs w:val="21"/>
              </w:rPr>
              <w:t>Academic</w:t>
            </w:r>
            <w:r w:rsidR="00F33E1F">
              <w:rPr>
                <w:sz w:val="20"/>
                <w:szCs w:val="21"/>
              </w:rPr>
              <w:t xml:space="preserve"> (individual link in email)</w:t>
            </w:r>
          </w:p>
          <w:p w14:paraId="49213164" w14:textId="77777777" w:rsidR="009926D2" w:rsidRPr="00892E0D" w:rsidRDefault="002E1AC5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221485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DD" w:rsidRPr="00892E0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 w:rsidRPr="00892E0D">
              <w:rPr>
                <w:sz w:val="20"/>
                <w:szCs w:val="21"/>
              </w:rPr>
              <w:t xml:space="preserve">     </w:t>
            </w:r>
            <w:r w:rsidR="009926D2" w:rsidRPr="006C46F8">
              <w:rPr>
                <w:i/>
                <w:sz w:val="20"/>
                <w:szCs w:val="21"/>
              </w:rPr>
              <w:t>Learning Assessment</w:t>
            </w:r>
            <w:r w:rsidR="009926D2" w:rsidRPr="006C46F8">
              <w:rPr>
                <w:sz w:val="20"/>
                <w:szCs w:val="21"/>
              </w:rPr>
              <w:t>: Learning Assessment Reflection – Student Success Form</w:t>
            </w:r>
            <w:r w:rsidR="009926D2" w:rsidRPr="00892E0D">
              <w:rPr>
                <w:sz w:val="20"/>
                <w:szCs w:val="21"/>
              </w:rPr>
              <w:t xml:space="preserve"> </w:t>
            </w:r>
          </w:p>
          <w:p w14:paraId="1970ABDD" w14:textId="77777777" w:rsidR="009926D2" w:rsidRPr="00995FDD" w:rsidRDefault="002E1AC5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90241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DD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>
              <w:rPr>
                <w:sz w:val="20"/>
                <w:szCs w:val="21"/>
              </w:rPr>
              <w:t xml:space="preserve">     </w:t>
            </w:r>
            <w:r w:rsidR="009926D2" w:rsidRPr="00995FDD">
              <w:rPr>
                <w:i/>
                <w:sz w:val="20"/>
                <w:szCs w:val="21"/>
              </w:rPr>
              <w:t>Strategic Planning</w:t>
            </w:r>
            <w:r w:rsidR="009926D2" w:rsidRPr="00995FDD">
              <w:rPr>
                <w:sz w:val="20"/>
                <w:szCs w:val="21"/>
              </w:rPr>
              <w:t xml:space="preserve">: Strategic Plan </w:t>
            </w:r>
          </w:p>
          <w:p w14:paraId="127DEB4B" w14:textId="77777777" w:rsidR="009926D2" w:rsidRDefault="002E1AC5" w:rsidP="00995FDD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9061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DD" w:rsidRPr="00995FDD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5FDD">
              <w:rPr>
                <w:sz w:val="20"/>
                <w:szCs w:val="21"/>
              </w:rPr>
              <w:t xml:space="preserve">     </w:t>
            </w:r>
            <w:r w:rsidR="009926D2" w:rsidRPr="00995FDD">
              <w:rPr>
                <w:i/>
                <w:sz w:val="20"/>
                <w:szCs w:val="21"/>
              </w:rPr>
              <w:t>Strategic Planning</w:t>
            </w:r>
            <w:r w:rsidR="009926D2" w:rsidRPr="00995FDD">
              <w:rPr>
                <w:sz w:val="20"/>
                <w:szCs w:val="21"/>
              </w:rPr>
              <w:t xml:space="preserve">: </w:t>
            </w:r>
            <w:r w:rsidR="00FA7432">
              <w:rPr>
                <w:sz w:val="20"/>
                <w:szCs w:val="21"/>
              </w:rPr>
              <w:t>Strategic Planning Outcomes Analysis</w:t>
            </w:r>
            <w:r w:rsidR="009926D2" w:rsidRPr="00995FDD">
              <w:rPr>
                <w:sz w:val="20"/>
                <w:szCs w:val="21"/>
              </w:rPr>
              <w:t xml:space="preserve"> </w:t>
            </w:r>
          </w:p>
          <w:p w14:paraId="03B863F5" w14:textId="77777777" w:rsidR="009916C4" w:rsidRPr="00995FDD" w:rsidRDefault="009916C4" w:rsidP="00995FDD">
            <w:pPr>
              <w:ind w:left="720"/>
              <w:rPr>
                <w:sz w:val="20"/>
                <w:szCs w:val="21"/>
              </w:rPr>
            </w:pPr>
          </w:p>
        </w:tc>
      </w:tr>
      <w:tr w:rsidR="009926D2" w:rsidRPr="00C9388E" w14:paraId="38BAA872" w14:textId="77777777" w:rsidTr="009926D2">
        <w:tc>
          <w:tcPr>
            <w:tcW w:w="93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AB1689C" w14:textId="77777777" w:rsidR="009926D2" w:rsidRPr="00D418ED" w:rsidRDefault="009926D2" w:rsidP="00D418E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color w:val="000000"/>
                <w:szCs w:val="21"/>
                <w:u w:val="single"/>
              </w:rPr>
            </w:pPr>
            <w:r w:rsidRPr="00D418ED">
              <w:rPr>
                <w:rFonts w:ascii="Calibri" w:hAnsi="Calibri" w:cs="Calibri"/>
                <w:b/>
                <w:color w:val="000000"/>
                <w:szCs w:val="21"/>
                <w:u w:val="single"/>
              </w:rPr>
              <w:t xml:space="preserve">ACADEMIC SUCCESS </w:t>
            </w:r>
          </w:p>
          <w:p w14:paraId="4306E8F6" w14:textId="77777777" w:rsidR="009926D2" w:rsidRPr="00C9388E" w:rsidRDefault="009926D2" w:rsidP="009926D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1"/>
              </w:rPr>
            </w:pPr>
            <w:r w:rsidRPr="00C9388E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Faculty</w:t>
            </w:r>
            <w:r w:rsidRPr="00C9388E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 </w:t>
            </w:r>
          </w:p>
          <w:p w14:paraId="7B23F95C" w14:textId="77777777" w:rsidR="009926D2" w:rsidRDefault="002E1AC5" w:rsidP="00995FDD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-91247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528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95FDD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    </w:t>
            </w:r>
            <w:r w:rsidR="009926D2" w:rsidRPr="00995FDD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Institutional Research</w:t>
            </w:r>
            <w:r w:rsidR="009926D2" w:rsidRPr="00995FDD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: Use of Data Form – </w:t>
            </w:r>
            <w:r w:rsidR="00FA7432">
              <w:rPr>
                <w:rFonts w:ascii="Calibri" w:hAnsi="Calibri" w:cs="Calibri"/>
                <w:color w:val="000000"/>
                <w:sz w:val="20"/>
                <w:szCs w:val="21"/>
              </w:rPr>
              <w:t>Faculty</w:t>
            </w:r>
            <w:r w:rsidR="00F33E1F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</w:t>
            </w:r>
          </w:p>
          <w:p w14:paraId="2E223004" w14:textId="77777777" w:rsidR="00F02528" w:rsidRDefault="002E1AC5" w:rsidP="00F02528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-70595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528" w:rsidRPr="00A8284B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F02528" w:rsidRPr="00A8284B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    </w:t>
            </w:r>
            <w:r w:rsidR="00F02528" w:rsidRPr="00A8284B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Learning Assessment</w:t>
            </w:r>
            <w:r w:rsidR="00F02528" w:rsidRPr="00A8284B">
              <w:rPr>
                <w:rFonts w:ascii="Calibri" w:hAnsi="Calibri" w:cs="Calibri"/>
                <w:color w:val="000000"/>
                <w:sz w:val="20"/>
                <w:szCs w:val="21"/>
              </w:rPr>
              <w:t>: SLO by Term Report (For discipline meeting only, Do Not Upload</w:t>
            </w:r>
            <w:r w:rsidR="000C3F32" w:rsidRPr="00A8284B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to site</w:t>
            </w:r>
            <w:r w:rsidR="00F02528" w:rsidRPr="00A8284B">
              <w:rPr>
                <w:rFonts w:ascii="Calibri" w:hAnsi="Calibri" w:cs="Calibri"/>
                <w:color w:val="000000"/>
                <w:sz w:val="20"/>
                <w:szCs w:val="21"/>
              </w:rPr>
              <w:t>)</w:t>
            </w:r>
          </w:p>
          <w:p w14:paraId="7098CB03" w14:textId="77777777" w:rsidR="009926D2" w:rsidRPr="00C9388E" w:rsidRDefault="009926D2" w:rsidP="009926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1"/>
              </w:rPr>
            </w:pPr>
            <w:r w:rsidRPr="00C9388E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Staff</w:t>
            </w:r>
          </w:p>
          <w:p w14:paraId="30B12FD2" w14:textId="77777777" w:rsidR="009926D2" w:rsidRPr="002A2845" w:rsidRDefault="002E1AC5" w:rsidP="002A2845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15180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    </w:t>
            </w:r>
            <w:r w:rsidR="009926D2" w:rsidRPr="00995FDD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Institutional Research</w:t>
            </w:r>
            <w:r w:rsidR="009926D2" w:rsidRPr="00995FDD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: Use of Data </w:t>
            </w:r>
            <w:r w:rsidR="002A2845" w:rsidRPr="00995FDD">
              <w:rPr>
                <w:sz w:val="20"/>
                <w:szCs w:val="21"/>
              </w:rPr>
              <w:t>Form</w:t>
            </w:r>
            <w:r w:rsidR="002A2845">
              <w:rPr>
                <w:sz w:val="20"/>
                <w:szCs w:val="21"/>
              </w:rPr>
              <w:t xml:space="preserve"> Online </w:t>
            </w:r>
            <w:r w:rsidR="002A2845" w:rsidRPr="00995FDD">
              <w:rPr>
                <w:sz w:val="20"/>
                <w:szCs w:val="21"/>
              </w:rPr>
              <w:t>– Non</w:t>
            </w:r>
            <w:r w:rsidR="002A2845">
              <w:rPr>
                <w:sz w:val="20"/>
                <w:szCs w:val="21"/>
              </w:rPr>
              <w:t>-</w:t>
            </w:r>
            <w:r w:rsidR="002A2845" w:rsidRPr="00995FDD">
              <w:rPr>
                <w:sz w:val="20"/>
                <w:szCs w:val="21"/>
              </w:rPr>
              <w:t>Academic</w:t>
            </w:r>
            <w:r w:rsidR="002A2845">
              <w:rPr>
                <w:sz w:val="20"/>
                <w:szCs w:val="21"/>
              </w:rPr>
              <w:t xml:space="preserve"> (individual link in email)</w:t>
            </w:r>
          </w:p>
          <w:p w14:paraId="18845D57" w14:textId="77777777" w:rsidR="009926D2" w:rsidRPr="00C9388E" w:rsidRDefault="009926D2" w:rsidP="009926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1"/>
              </w:rPr>
            </w:pPr>
            <w:r w:rsidRPr="00C9388E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Program Coordinators/Discipline Assessment Representatives</w:t>
            </w:r>
          </w:p>
          <w:p w14:paraId="28FD821D" w14:textId="77777777" w:rsidR="009926D2" w:rsidRDefault="002E1AC5" w:rsidP="009916C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-97274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 w:rsidRPr="009916C4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    </w:t>
            </w:r>
            <w:r w:rsidR="009926D2" w:rsidRP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Institutional Research</w:t>
            </w:r>
            <w:r w:rsidR="009926D2" w:rsidRPr="009916C4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: Use of Data Form – Rubric </w:t>
            </w:r>
          </w:p>
          <w:p w14:paraId="20754C28" w14:textId="77777777" w:rsidR="006215B4" w:rsidRDefault="002E1AC5" w:rsidP="009916C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-30941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432" w:rsidRPr="009916C4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FA7432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    </w:t>
            </w:r>
            <w:r w:rsidR="00FA7432" w:rsidRP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Institutional Research</w:t>
            </w:r>
            <w:r w:rsidR="00FA7432" w:rsidRPr="009916C4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: Use of Data Form – </w:t>
            </w:r>
            <w:r w:rsidR="00FA7432">
              <w:rPr>
                <w:rFonts w:ascii="Calibri" w:hAnsi="Calibri" w:cs="Calibri"/>
                <w:color w:val="000000"/>
                <w:sz w:val="20"/>
                <w:szCs w:val="21"/>
              </w:rPr>
              <w:t>Program</w:t>
            </w:r>
            <w:r w:rsidR="00CD55E0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</w:t>
            </w:r>
            <w:r w:rsidR="006215B4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</w:t>
            </w:r>
          </w:p>
          <w:p w14:paraId="4EF76828" w14:textId="353AE4D4" w:rsidR="0060501A" w:rsidRPr="00C12793" w:rsidRDefault="002E1AC5" w:rsidP="006215B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151434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6215B4" w:rsidRPr="00C12793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 xml:space="preserve">     </w:t>
            </w:r>
            <w:r w:rsidR="006215B4" w:rsidRPr="006C46F8">
              <w:rPr>
                <w:rFonts w:ascii="Calibri" w:hAnsi="Calibri" w:cs="Calibri"/>
                <w:i/>
                <w:sz w:val="20"/>
                <w:szCs w:val="21"/>
              </w:rPr>
              <w:t>Learning Assessment</w:t>
            </w:r>
            <w:r w:rsidR="006215B4" w:rsidRPr="006C46F8">
              <w:rPr>
                <w:rFonts w:ascii="Calibri" w:hAnsi="Calibri" w:cs="Calibri"/>
                <w:sz w:val="20"/>
                <w:szCs w:val="21"/>
              </w:rPr>
              <w:t>: Learning Assessment Reflection – Academic Success Form</w:t>
            </w:r>
            <w:r w:rsidR="006215B4" w:rsidRPr="00C12793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</w:t>
            </w:r>
          </w:p>
          <w:p w14:paraId="0463A745" w14:textId="77777777" w:rsidR="006215B4" w:rsidRPr="00C12793" w:rsidRDefault="006215B4" w:rsidP="0060501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1"/>
              </w:rPr>
            </w:pPr>
            <w:r w:rsidRPr="00C12793">
              <w:rPr>
                <w:rFonts w:ascii="Calibri" w:hAnsi="Calibri" w:cs="Calibri"/>
                <w:color w:val="000000"/>
                <w:sz w:val="20"/>
                <w:szCs w:val="21"/>
              </w:rPr>
              <w:t>(AA, AS, AAT, AAT, CORE</w:t>
            </w:r>
            <w:r w:rsidR="00892E0D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– Primarily Arts &amp; Science disciplines</w:t>
            </w:r>
            <w:r w:rsidRPr="00C12793">
              <w:rPr>
                <w:rFonts w:ascii="Calibri" w:hAnsi="Calibri" w:cs="Calibri"/>
                <w:color w:val="000000"/>
                <w:sz w:val="20"/>
                <w:szCs w:val="21"/>
              </w:rPr>
              <w:t>)</w:t>
            </w:r>
          </w:p>
          <w:p w14:paraId="7E14A248" w14:textId="798522F4" w:rsidR="0060501A" w:rsidRPr="00C12793" w:rsidRDefault="002E1AC5" w:rsidP="009916C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316849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☒</w:t>
                </w:r>
              </w:sdtContent>
            </w:sdt>
            <w:r w:rsidR="009916C4" w:rsidRPr="00C12793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 xml:space="preserve">     </w:t>
            </w:r>
            <w:r w:rsidR="009926D2" w:rsidRPr="006C46F8">
              <w:rPr>
                <w:rFonts w:ascii="Calibri" w:hAnsi="Calibri" w:cs="Calibri"/>
                <w:i/>
                <w:sz w:val="20"/>
                <w:szCs w:val="21"/>
              </w:rPr>
              <w:t>Learning Assessment</w:t>
            </w:r>
            <w:r w:rsidR="009926D2" w:rsidRPr="006C46F8">
              <w:rPr>
                <w:rFonts w:ascii="Calibri" w:hAnsi="Calibri" w:cs="Calibri"/>
                <w:sz w:val="20"/>
                <w:szCs w:val="21"/>
              </w:rPr>
              <w:t>: Learning Assessment Reflection – Academic Success Form</w:t>
            </w:r>
            <w:r w:rsidR="00082A10" w:rsidRPr="00C12793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</w:t>
            </w:r>
          </w:p>
          <w:p w14:paraId="78A2A867" w14:textId="392AAEDA" w:rsidR="009926D2" w:rsidRPr="00C12793" w:rsidRDefault="00082A10" w:rsidP="006215B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C00000"/>
                <w:sz w:val="16"/>
                <w:szCs w:val="21"/>
              </w:rPr>
            </w:pPr>
            <w:r w:rsidRPr="00C12793">
              <w:rPr>
                <w:rFonts w:ascii="Calibri" w:hAnsi="Calibri" w:cs="Calibri"/>
                <w:color w:val="000000"/>
                <w:sz w:val="20"/>
                <w:szCs w:val="21"/>
              </w:rPr>
              <w:t>(</w:t>
            </w:r>
            <w:r w:rsidR="006215B4" w:rsidRPr="00C12793">
              <w:rPr>
                <w:rFonts w:ascii="Calibri" w:hAnsi="Calibri" w:cs="Calibri"/>
                <w:color w:val="000000"/>
                <w:sz w:val="20"/>
                <w:szCs w:val="21"/>
              </w:rPr>
              <w:t>AAS</w:t>
            </w:r>
            <w:r w:rsidR="007D7362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– </w:t>
            </w:r>
            <w:r w:rsidR="00892E0D">
              <w:rPr>
                <w:rFonts w:ascii="Calibri" w:hAnsi="Calibri" w:cs="Calibri"/>
                <w:color w:val="000000"/>
                <w:sz w:val="20"/>
                <w:szCs w:val="21"/>
              </w:rPr>
              <w:t>Primarily CTE disciplines</w:t>
            </w:r>
            <w:r w:rsidRPr="00C12793">
              <w:rPr>
                <w:rFonts w:ascii="Calibri" w:hAnsi="Calibri" w:cs="Calibri"/>
                <w:color w:val="000000"/>
                <w:sz w:val="20"/>
                <w:szCs w:val="21"/>
              </w:rPr>
              <w:t>)</w:t>
            </w:r>
            <w:r w:rsidR="006215B4" w:rsidRPr="00C12793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</w:t>
            </w:r>
            <w:r w:rsidR="006215B4" w:rsidRPr="00C12793">
              <w:rPr>
                <w:rFonts w:ascii="Calibri" w:hAnsi="Calibri" w:cs="Calibri"/>
                <w:i/>
                <w:color w:val="C00000"/>
                <w:sz w:val="16"/>
                <w:szCs w:val="21"/>
              </w:rPr>
              <w:t xml:space="preserve">ONE FOR EACH </w:t>
            </w:r>
            <w:r w:rsidR="008B5145">
              <w:rPr>
                <w:rFonts w:ascii="Calibri" w:hAnsi="Calibri" w:cs="Calibri"/>
                <w:i/>
                <w:color w:val="C00000"/>
                <w:sz w:val="16"/>
                <w:szCs w:val="21"/>
                <w:u w:val="single"/>
              </w:rPr>
              <w:t>DEGREE</w:t>
            </w:r>
          </w:p>
          <w:p w14:paraId="13236830" w14:textId="77777777" w:rsidR="00A00063" w:rsidRPr="00C12793" w:rsidRDefault="002E1AC5" w:rsidP="005F7AE3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i/>
                <w:color w:val="C00000"/>
                <w:sz w:val="16"/>
                <w:szCs w:val="21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0"/>
                  <w:szCs w:val="21"/>
                </w:rPr>
                <w:id w:val="205095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AE3" w:rsidRPr="00C12793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A00063" w:rsidRPr="00C12793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 xml:space="preserve">     </w:t>
            </w:r>
            <w:r w:rsidR="00A00063" w:rsidRPr="006C46F8">
              <w:rPr>
                <w:rFonts w:ascii="Calibri" w:hAnsi="Calibri" w:cs="Calibri"/>
                <w:i/>
                <w:sz w:val="20"/>
                <w:szCs w:val="21"/>
              </w:rPr>
              <w:t>Learning Assessment</w:t>
            </w:r>
            <w:r w:rsidR="00A00063" w:rsidRPr="006C46F8">
              <w:rPr>
                <w:rFonts w:ascii="Calibri" w:hAnsi="Calibri" w:cs="Calibri"/>
                <w:sz w:val="20"/>
                <w:szCs w:val="21"/>
              </w:rPr>
              <w:t>:</w:t>
            </w:r>
            <w:r w:rsidR="005F7AE3" w:rsidRPr="006C46F8">
              <w:rPr>
                <w:rFonts w:ascii="Calibri" w:hAnsi="Calibri" w:cs="Calibri"/>
                <w:sz w:val="20"/>
                <w:szCs w:val="21"/>
              </w:rPr>
              <w:t xml:space="preserve"> </w:t>
            </w:r>
            <w:r w:rsidR="00E616CD" w:rsidRPr="006C46F8">
              <w:rPr>
                <w:rFonts w:ascii="Calibri" w:hAnsi="Calibri" w:cs="Calibri"/>
                <w:sz w:val="20"/>
                <w:szCs w:val="21"/>
              </w:rPr>
              <w:t>Discipline Assessment Validation Process Form</w:t>
            </w:r>
            <w:r w:rsidR="00E616CD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 </w:t>
            </w:r>
          </w:p>
          <w:p w14:paraId="5060BB26" w14:textId="77777777" w:rsidR="009926D2" w:rsidRPr="009916C4" w:rsidRDefault="002E1AC5" w:rsidP="009916C4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12096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 w:rsidRPr="009916C4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 xml:space="preserve">     </w:t>
            </w:r>
            <w:r w:rsidR="009926D2" w:rsidRP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Strategic Planning</w:t>
            </w:r>
            <w:r w:rsidR="009926D2" w:rsidRPr="009916C4">
              <w:rPr>
                <w:rFonts w:ascii="Calibri" w:hAnsi="Calibri" w:cs="Calibri"/>
                <w:color w:val="000000"/>
                <w:sz w:val="20"/>
                <w:szCs w:val="21"/>
              </w:rPr>
              <w:t>: Strategic Plan</w:t>
            </w:r>
          </w:p>
          <w:p w14:paraId="29F8861C" w14:textId="77777777" w:rsidR="009926D2" w:rsidRPr="00CD55E0" w:rsidRDefault="002E1AC5" w:rsidP="00CD55E0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1"/>
                </w:rPr>
                <w:id w:val="1566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 w:rsidRPr="009916C4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 xml:space="preserve">     </w:t>
            </w:r>
            <w:r w:rsidR="009926D2" w:rsidRP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Strategic Planning</w:t>
            </w:r>
            <w:r w:rsidR="009926D2" w:rsidRPr="009916C4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: </w:t>
            </w:r>
            <w:r w:rsidR="00CD55E0">
              <w:rPr>
                <w:sz w:val="20"/>
                <w:szCs w:val="21"/>
              </w:rPr>
              <w:t>Strategic Planning Outcomes Analysis</w:t>
            </w:r>
            <w:r w:rsidR="00CD55E0" w:rsidRPr="00995FDD">
              <w:rPr>
                <w:sz w:val="20"/>
                <w:szCs w:val="21"/>
              </w:rPr>
              <w:t xml:space="preserve"> </w:t>
            </w:r>
          </w:p>
          <w:p w14:paraId="3E3DA9D4" w14:textId="77777777" w:rsidR="009926D2" w:rsidRPr="00D418ED" w:rsidRDefault="009926D2" w:rsidP="009926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0"/>
                <w:szCs w:val="21"/>
              </w:rPr>
            </w:pPr>
            <w:r w:rsidRPr="00D418ED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Chairs</w:t>
            </w:r>
            <w:r w:rsidR="00670436">
              <w:rPr>
                <w:rFonts w:ascii="Calibri" w:hAnsi="Calibri" w:cs="Calibri"/>
                <w:b/>
                <w:color w:val="000000"/>
                <w:sz w:val="20"/>
                <w:szCs w:val="21"/>
              </w:rPr>
              <w:t>/Directors/Coordinators</w:t>
            </w:r>
          </w:p>
          <w:p w14:paraId="5EA8F2B2" w14:textId="77777777" w:rsidR="000D2778" w:rsidRPr="009916C4" w:rsidRDefault="002E1AC5" w:rsidP="00400459">
            <w:pPr>
              <w:ind w:left="720"/>
              <w:rPr>
                <w:rFonts w:ascii="Calibri" w:hAnsi="Calibri" w:cs="Calibri"/>
                <w:color w:val="000000"/>
                <w:sz w:val="20"/>
                <w:szCs w:val="21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0"/>
                  <w:szCs w:val="21"/>
                </w:rPr>
                <w:id w:val="6800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 w:rsidRPr="009916C4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rFonts w:ascii="MS Gothic" w:eastAsia="MS Gothic" w:hAnsi="MS Gothic" w:cs="Calibri"/>
                <w:i/>
                <w:color w:val="000000"/>
                <w:sz w:val="20"/>
                <w:szCs w:val="21"/>
              </w:rPr>
              <w:t xml:space="preserve">  </w:t>
            </w:r>
            <w:r w:rsidR="000D2778" w:rsidRP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Strategic Planning</w:t>
            </w:r>
            <w:r w:rsidR="000D2778" w:rsidRPr="009916C4">
              <w:rPr>
                <w:rFonts w:ascii="Calibri" w:hAnsi="Calibri" w:cs="Calibri"/>
                <w:color w:val="000000"/>
                <w:sz w:val="20"/>
                <w:szCs w:val="21"/>
              </w:rPr>
              <w:t>: Strategic Plan</w:t>
            </w:r>
          </w:p>
          <w:p w14:paraId="127377D9" w14:textId="77777777" w:rsidR="00FA7432" w:rsidRDefault="002E1AC5" w:rsidP="00FA7432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rFonts w:ascii="MS Gothic" w:eastAsia="MS Gothic" w:hAnsi="MS Gothic" w:cs="Calibri"/>
                  <w:color w:val="000000"/>
                  <w:sz w:val="20"/>
                  <w:szCs w:val="21"/>
                </w:rPr>
                <w:id w:val="-186312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 w:rsidRPr="009916C4">
                  <w:rPr>
                    <w:rFonts w:ascii="MS Gothic" w:eastAsia="MS Gothic" w:hAnsi="MS Gothic" w:cs="Calibri" w:hint="eastAsia"/>
                    <w:color w:val="000000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rFonts w:ascii="MS Gothic" w:eastAsia="MS Gothic" w:hAnsi="MS Gothic" w:cs="Calibri"/>
                <w:i/>
                <w:color w:val="000000"/>
                <w:sz w:val="20"/>
                <w:szCs w:val="21"/>
              </w:rPr>
              <w:t xml:space="preserve">  </w:t>
            </w:r>
            <w:r w:rsidR="000D2778" w:rsidRPr="009916C4">
              <w:rPr>
                <w:rFonts w:ascii="Calibri" w:hAnsi="Calibri" w:cs="Calibri"/>
                <w:i/>
                <w:color w:val="000000"/>
                <w:sz w:val="20"/>
                <w:szCs w:val="21"/>
              </w:rPr>
              <w:t>Strategic Planning</w:t>
            </w:r>
            <w:r w:rsidR="000D2778" w:rsidRPr="009916C4">
              <w:rPr>
                <w:rFonts w:ascii="Calibri" w:hAnsi="Calibri" w:cs="Calibri"/>
                <w:color w:val="000000"/>
                <w:sz w:val="20"/>
                <w:szCs w:val="21"/>
              </w:rPr>
              <w:t xml:space="preserve">: </w:t>
            </w:r>
            <w:r w:rsidR="00FA7432">
              <w:rPr>
                <w:sz w:val="20"/>
                <w:szCs w:val="21"/>
              </w:rPr>
              <w:t>Strategic Planning Outcomes Analysis</w:t>
            </w:r>
            <w:r w:rsidR="00FA7432" w:rsidRPr="00995FDD">
              <w:rPr>
                <w:sz w:val="20"/>
                <w:szCs w:val="21"/>
              </w:rPr>
              <w:t xml:space="preserve"> </w:t>
            </w:r>
          </w:p>
          <w:p w14:paraId="72C989DC" w14:textId="77777777" w:rsidR="009916C4" w:rsidRPr="009916C4" w:rsidRDefault="009916C4" w:rsidP="00F0252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1"/>
              </w:rPr>
            </w:pPr>
          </w:p>
        </w:tc>
      </w:tr>
      <w:tr w:rsidR="009926D2" w:rsidRPr="00C9388E" w14:paraId="3F85A058" w14:textId="77777777" w:rsidTr="009926D2">
        <w:tc>
          <w:tcPr>
            <w:tcW w:w="935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BDCEA10" w14:textId="77777777" w:rsidR="009926D2" w:rsidRPr="00D418ED" w:rsidRDefault="009926D2" w:rsidP="00D418ED">
            <w:pPr>
              <w:spacing w:line="360" w:lineRule="auto"/>
              <w:rPr>
                <w:b/>
                <w:szCs w:val="21"/>
                <w:u w:val="single"/>
              </w:rPr>
            </w:pPr>
            <w:r w:rsidRPr="00D418ED">
              <w:rPr>
                <w:b/>
                <w:szCs w:val="21"/>
                <w:u w:val="single"/>
              </w:rPr>
              <w:t xml:space="preserve">COLLEGE SERVICES  </w:t>
            </w:r>
          </w:p>
          <w:p w14:paraId="150C610D" w14:textId="77777777" w:rsidR="009926D2" w:rsidRPr="00C9388E" w:rsidRDefault="009926D2" w:rsidP="009926D2">
            <w:pPr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Staff</w:t>
            </w:r>
          </w:p>
          <w:p w14:paraId="16F3DF4E" w14:textId="77777777" w:rsidR="009926D2" w:rsidRPr="009916C4" w:rsidRDefault="002E1AC5" w:rsidP="009916C4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43228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sz w:val="20"/>
                <w:szCs w:val="21"/>
              </w:rPr>
              <w:t xml:space="preserve">     </w:t>
            </w:r>
            <w:r w:rsidR="009926D2" w:rsidRPr="009916C4">
              <w:rPr>
                <w:i/>
                <w:sz w:val="20"/>
                <w:szCs w:val="21"/>
              </w:rPr>
              <w:t>Institutional Research</w:t>
            </w:r>
            <w:r w:rsidR="009926D2" w:rsidRPr="009916C4">
              <w:rPr>
                <w:sz w:val="20"/>
                <w:szCs w:val="21"/>
              </w:rPr>
              <w:t xml:space="preserve">: Use of Data </w:t>
            </w:r>
            <w:r w:rsidR="00F33E1F" w:rsidRPr="00995FDD">
              <w:rPr>
                <w:sz w:val="20"/>
                <w:szCs w:val="21"/>
              </w:rPr>
              <w:t xml:space="preserve">Form </w:t>
            </w:r>
            <w:r w:rsidR="00F33E1F">
              <w:rPr>
                <w:sz w:val="20"/>
                <w:szCs w:val="21"/>
              </w:rPr>
              <w:t xml:space="preserve">Online </w:t>
            </w:r>
            <w:r w:rsidR="00F33E1F" w:rsidRPr="00995FDD">
              <w:rPr>
                <w:sz w:val="20"/>
                <w:szCs w:val="21"/>
              </w:rPr>
              <w:t>- Non-Academic</w:t>
            </w:r>
            <w:r w:rsidR="00F33E1F">
              <w:rPr>
                <w:sz w:val="20"/>
                <w:szCs w:val="21"/>
              </w:rPr>
              <w:t xml:space="preserve"> (individual link in emailed)</w:t>
            </w:r>
          </w:p>
          <w:p w14:paraId="24CA73ED" w14:textId="77777777" w:rsidR="009926D2" w:rsidRPr="00C9388E" w:rsidRDefault="009926D2" w:rsidP="009926D2">
            <w:pPr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Directors and Department Leads</w:t>
            </w:r>
          </w:p>
          <w:p w14:paraId="05CE149B" w14:textId="77777777" w:rsidR="009926D2" w:rsidRPr="009916C4" w:rsidRDefault="002E1AC5" w:rsidP="009916C4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39617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 w:rsidRPr="009916C4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sz w:val="20"/>
                <w:szCs w:val="21"/>
              </w:rPr>
              <w:t xml:space="preserve">     </w:t>
            </w:r>
            <w:r w:rsidR="009926D2" w:rsidRPr="009916C4">
              <w:rPr>
                <w:i/>
                <w:sz w:val="20"/>
                <w:szCs w:val="21"/>
              </w:rPr>
              <w:t>Institutional Research</w:t>
            </w:r>
            <w:r w:rsidR="009926D2" w:rsidRPr="009916C4">
              <w:rPr>
                <w:sz w:val="20"/>
                <w:szCs w:val="21"/>
              </w:rPr>
              <w:t xml:space="preserve">: Use of Data </w:t>
            </w:r>
            <w:r w:rsidR="00F33E1F" w:rsidRPr="00995FDD">
              <w:rPr>
                <w:sz w:val="20"/>
                <w:szCs w:val="21"/>
              </w:rPr>
              <w:t xml:space="preserve">Form </w:t>
            </w:r>
            <w:r w:rsidR="00F33E1F">
              <w:rPr>
                <w:sz w:val="20"/>
                <w:szCs w:val="21"/>
              </w:rPr>
              <w:t xml:space="preserve">Online </w:t>
            </w:r>
            <w:r w:rsidR="00F33E1F" w:rsidRPr="00995FDD">
              <w:rPr>
                <w:sz w:val="20"/>
                <w:szCs w:val="21"/>
              </w:rPr>
              <w:t>- Non-Academic</w:t>
            </w:r>
            <w:r w:rsidR="00F33E1F">
              <w:rPr>
                <w:sz w:val="20"/>
                <w:szCs w:val="21"/>
              </w:rPr>
              <w:t xml:space="preserve"> (individual link in emailed)</w:t>
            </w:r>
          </w:p>
          <w:p w14:paraId="4DF9390D" w14:textId="77777777" w:rsidR="009926D2" w:rsidRPr="009916C4" w:rsidRDefault="002E1AC5" w:rsidP="009916C4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-582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sz w:val="20"/>
                <w:szCs w:val="21"/>
              </w:rPr>
              <w:t xml:space="preserve">     </w:t>
            </w:r>
            <w:r w:rsidR="009926D2" w:rsidRPr="009916C4">
              <w:rPr>
                <w:i/>
                <w:sz w:val="20"/>
                <w:szCs w:val="21"/>
              </w:rPr>
              <w:t>Strategic Planning</w:t>
            </w:r>
            <w:r w:rsidR="009926D2" w:rsidRPr="009916C4">
              <w:rPr>
                <w:sz w:val="20"/>
                <w:szCs w:val="21"/>
              </w:rPr>
              <w:t>: Strategic Plan</w:t>
            </w:r>
          </w:p>
          <w:p w14:paraId="6D0E9125" w14:textId="77777777" w:rsidR="00FA7432" w:rsidRDefault="002E1AC5" w:rsidP="00FA7432">
            <w:pPr>
              <w:ind w:left="720"/>
              <w:rPr>
                <w:sz w:val="20"/>
                <w:szCs w:val="21"/>
              </w:rPr>
            </w:pPr>
            <w:sdt>
              <w:sdtPr>
                <w:rPr>
                  <w:sz w:val="20"/>
                  <w:szCs w:val="21"/>
                </w:rPr>
                <w:id w:val="142638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6C4">
                  <w:rPr>
                    <w:rFonts w:ascii="MS Gothic" w:eastAsia="MS Gothic" w:hAnsi="MS Gothic" w:hint="eastAsia"/>
                    <w:sz w:val="20"/>
                    <w:szCs w:val="21"/>
                  </w:rPr>
                  <w:t>☐</w:t>
                </w:r>
              </w:sdtContent>
            </w:sdt>
            <w:r w:rsidR="009916C4">
              <w:rPr>
                <w:sz w:val="20"/>
                <w:szCs w:val="21"/>
              </w:rPr>
              <w:t xml:space="preserve">     </w:t>
            </w:r>
            <w:r w:rsidR="009926D2" w:rsidRPr="009916C4">
              <w:rPr>
                <w:i/>
                <w:sz w:val="20"/>
                <w:szCs w:val="21"/>
              </w:rPr>
              <w:t>Strategic Planning</w:t>
            </w:r>
            <w:r w:rsidR="009926D2" w:rsidRPr="009916C4">
              <w:rPr>
                <w:sz w:val="20"/>
                <w:szCs w:val="21"/>
              </w:rPr>
              <w:t xml:space="preserve">: </w:t>
            </w:r>
            <w:r w:rsidR="00FA7432">
              <w:rPr>
                <w:sz w:val="20"/>
                <w:szCs w:val="21"/>
              </w:rPr>
              <w:t>Strategic Planning Outcomes Analysis</w:t>
            </w:r>
            <w:r w:rsidR="00FA7432" w:rsidRPr="00995FDD">
              <w:rPr>
                <w:sz w:val="20"/>
                <w:szCs w:val="21"/>
              </w:rPr>
              <w:t xml:space="preserve"> </w:t>
            </w:r>
          </w:p>
          <w:p w14:paraId="62E32815" w14:textId="77777777" w:rsidR="009916C4" w:rsidRPr="009916C4" w:rsidRDefault="009916C4" w:rsidP="00FA7432">
            <w:pPr>
              <w:rPr>
                <w:sz w:val="20"/>
                <w:szCs w:val="21"/>
              </w:rPr>
            </w:pPr>
          </w:p>
        </w:tc>
      </w:tr>
      <w:tr w:rsidR="009926D2" w:rsidRPr="00C9388E" w14:paraId="3888D5CB" w14:textId="77777777" w:rsidTr="00C9388E">
        <w:tc>
          <w:tcPr>
            <w:tcW w:w="9350" w:type="dxa"/>
            <w:gridSpan w:val="3"/>
            <w:tcBorders>
              <w:top w:val="single" w:sz="12" w:space="0" w:color="auto"/>
              <w:bottom w:val="single" w:sz="12" w:space="0" w:color="000000"/>
            </w:tcBorders>
          </w:tcPr>
          <w:p w14:paraId="04652D55" w14:textId="77777777" w:rsidR="009926D2" w:rsidRPr="00D418ED" w:rsidRDefault="009926D2" w:rsidP="00C9388E">
            <w:pPr>
              <w:jc w:val="center"/>
              <w:rPr>
                <w:b/>
                <w:i/>
                <w:szCs w:val="21"/>
              </w:rPr>
            </w:pPr>
            <w:r w:rsidRPr="00D418ED">
              <w:rPr>
                <w:b/>
                <w:i/>
                <w:szCs w:val="21"/>
              </w:rPr>
              <w:t>For SAC SCORES Assistance Contact</w:t>
            </w:r>
          </w:p>
        </w:tc>
      </w:tr>
      <w:tr w:rsidR="00C9388E" w:rsidRPr="00C9388E" w14:paraId="3F2FCDC0" w14:textId="77777777" w:rsidTr="000E514E">
        <w:trPr>
          <w:trHeight w:val="150"/>
        </w:trPr>
        <w:tc>
          <w:tcPr>
            <w:tcW w:w="3120" w:type="dxa"/>
            <w:tcBorders>
              <w:top w:val="single" w:sz="12" w:space="0" w:color="000000"/>
            </w:tcBorders>
          </w:tcPr>
          <w:p w14:paraId="747EA442" w14:textId="77777777" w:rsidR="00C9388E" w:rsidRDefault="00C9388E" w:rsidP="00C9388E">
            <w:pPr>
              <w:jc w:val="center"/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Strategic Planning Forms</w:t>
            </w:r>
          </w:p>
          <w:p w14:paraId="39707E2D" w14:textId="77777777" w:rsidR="002E4CAC" w:rsidRPr="002E4CAC" w:rsidRDefault="002E4CAC" w:rsidP="00C9388E">
            <w:pPr>
              <w:jc w:val="center"/>
              <w:rPr>
                <w:i/>
                <w:sz w:val="20"/>
                <w:szCs w:val="21"/>
              </w:rPr>
            </w:pPr>
            <w:r w:rsidRPr="002E4CAC">
              <w:rPr>
                <w:i/>
                <w:sz w:val="20"/>
                <w:szCs w:val="21"/>
              </w:rPr>
              <w:t>Ester Coronado</w:t>
            </w:r>
          </w:p>
          <w:p w14:paraId="2BA5441D" w14:textId="77777777" w:rsidR="00C9388E" w:rsidRPr="00C9388E" w:rsidRDefault="000E514E" w:rsidP="00C9388E">
            <w:pPr>
              <w:jc w:val="center"/>
              <w:rPr>
                <w:sz w:val="20"/>
                <w:szCs w:val="21"/>
              </w:rPr>
            </w:pPr>
            <w:r w:rsidRPr="00C9388E">
              <w:rPr>
                <w:sz w:val="20"/>
                <w:szCs w:val="21"/>
              </w:rPr>
              <w:t>SAC-STRATEGICPL@ALAMO.EDU</w:t>
            </w:r>
          </w:p>
        </w:tc>
        <w:tc>
          <w:tcPr>
            <w:tcW w:w="3120" w:type="dxa"/>
            <w:tcBorders>
              <w:top w:val="single" w:sz="12" w:space="0" w:color="000000"/>
            </w:tcBorders>
          </w:tcPr>
          <w:p w14:paraId="7E32D61C" w14:textId="77777777" w:rsidR="00C9388E" w:rsidRDefault="00C9388E" w:rsidP="00C9388E">
            <w:pPr>
              <w:jc w:val="center"/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Institutional Research Forms</w:t>
            </w:r>
          </w:p>
          <w:p w14:paraId="7F4CFE9B" w14:textId="77777777" w:rsidR="002E4CAC" w:rsidRPr="002E4CAC" w:rsidRDefault="002E4CAC" w:rsidP="00C9388E">
            <w:pPr>
              <w:jc w:val="center"/>
              <w:rPr>
                <w:i/>
                <w:sz w:val="20"/>
                <w:szCs w:val="21"/>
              </w:rPr>
            </w:pPr>
            <w:r w:rsidRPr="002E4CAC">
              <w:rPr>
                <w:i/>
                <w:sz w:val="20"/>
                <w:szCs w:val="21"/>
              </w:rPr>
              <w:t>Savithra Eratne</w:t>
            </w:r>
          </w:p>
          <w:p w14:paraId="47D08C0D" w14:textId="77777777" w:rsidR="00C9388E" w:rsidRPr="002E4CAC" w:rsidRDefault="000E514E" w:rsidP="00C9388E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S</w:t>
            </w:r>
            <w:r w:rsidRPr="002E4CAC">
              <w:rPr>
                <w:sz w:val="20"/>
                <w:szCs w:val="21"/>
              </w:rPr>
              <w:t>ERATNE@ALAMO.EDU</w:t>
            </w:r>
          </w:p>
        </w:tc>
        <w:tc>
          <w:tcPr>
            <w:tcW w:w="3120" w:type="dxa"/>
            <w:tcBorders>
              <w:top w:val="single" w:sz="12" w:space="0" w:color="000000"/>
            </w:tcBorders>
          </w:tcPr>
          <w:p w14:paraId="26999F6C" w14:textId="77777777" w:rsidR="00C9388E" w:rsidRDefault="00C9388E" w:rsidP="00C9388E">
            <w:pPr>
              <w:jc w:val="center"/>
              <w:rPr>
                <w:b/>
                <w:sz w:val="20"/>
                <w:szCs w:val="21"/>
              </w:rPr>
            </w:pPr>
            <w:r w:rsidRPr="00C9388E">
              <w:rPr>
                <w:b/>
                <w:sz w:val="20"/>
                <w:szCs w:val="21"/>
              </w:rPr>
              <w:t>Learning Assessment Forms</w:t>
            </w:r>
          </w:p>
          <w:p w14:paraId="6E85BDC2" w14:textId="77777777" w:rsidR="002E4CAC" w:rsidRPr="002E4CAC" w:rsidRDefault="002E4CAC" w:rsidP="00C9388E">
            <w:pPr>
              <w:jc w:val="center"/>
              <w:rPr>
                <w:i/>
                <w:sz w:val="20"/>
                <w:szCs w:val="21"/>
              </w:rPr>
            </w:pPr>
            <w:r w:rsidRPr="002E4CAC">
              <w:rPr>
                <w:i/>
                <w:sz w:val="20"/>
                <w:szCs w:val="21"/>
              </w:rPr>
              <w:t>Rosalind Ong</w:t>
            </w:r>
          </w:p>
          <w:p w14:paraId="1BCDBF47" w14:textId="77777777" w:rsidR="00C9388E" w:rsidRPr="00C9388E" w:rsidRDefault="000E514E" w:rsidP="00C9388E">
            <w:pPr>
              <w:jc w:val="center"/>
              <w:rPr>
                <w:sz w:val="20"/>
                <w:szCs w:val="21"/>
              </w:rPr>
            </w:pPr>
            <w:r w:rsidRPr="00C9388E">
              <w:rPr>
                <w:sz w:val="20"/>
                <w:szCs w:val="21"/>
              </w:rPr>
              <w:t>SAC-SLOS@ALAMO.EDU</w:t>
            </w:r>
          </w:p>
        </w:tc>
      </w:tr>
    </w:tbl>
    <w:p w14:paraId="27F5191E" w14:textId="77777777" w:rsidR="004D70C1" w:rsidRPr="00C9388E" w:rsidRDefault="004D70C1" w:rsidP="00E616CD">
      <w:pPr>
        <w:rPr>
          <w:sz w:val="20"/>
          <w:szCs w:val="21"/>
        </w:rPr>
      </w:pPr>
    </w:p>
    <w:sectPr w:rsidR="004D70C1" w:rsidRPr="00C9388E" w:rsidSect="002A2845"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306"/>
    <w:multiLevelType w:val="hybridMultilevel"/>
    <w:tmpl w:val="2E6076E2"/>
    <w:lvl w:ilvl="0" w:tplc="521C8E0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10937883"/>
    <w:multiLevelType w:val="hybridMultilevel"/>
    <w:tmpl w:val="8970231C"/>
    <w:lvl w:ilvl="0" w:tplc="F1CCA5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1E52"/>
    <w:multiLevelType w:val="hybridMultilevel"/>
    <w:tmpl w:val="AAAE6380"/>
    <w:lvl w:ilvl="0" w:tplc="F1CCA5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B2748"/>
    <w:multiLevelType w:val="hybridMultilevel"/>
    <w:tmpl w:val="838053C0"/>
    <w:lvl w:ilvl="0" w:tplc="F1CCA5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95F82"/>
    <w:multiLevelType w:val="hybridMultilevel"/>
    <w:tmpl w:val="4FA61C42"/>
    <w:lvl w:ilvl="0" w:tplc="F1CCA59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90DE0"/>
    <w:multiLevelType w:val="hybridMultilevel"/>
    <w:tmpl w:val="E67490E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0C1"/>
    <w:rsid w:val="00005ACB"/>
    <w:rsid w:val="00017AE7"/>
    <w:rsid w:val="00082A10"/>
    <w:rsid w:val="000C3F32"/>
    <w:rsid w:val="000D2778"/>
    <w:rsid w:val="000E514E"/>
    <w:rsid w:val="00134E8F"/>
    <w:rsid w:val="0014618F"/>
    <w:rsid w:val="002A2845"/>
    <w:rsid w:val="002E1AC5"/>
    <w:rsid w:val="002E4CAC"/>
    <w:rsid w:val="00400459"/>
    <w:rsid w:val="0045212C"/>
    <w:rsid w:val="004A3365"/>
    <w:rsid w:val="004D70C1"/>
    <w:rsid w:val="00503C7A"/>
    <w:rsid w:val="005235F6"/>
    <w:rsid w:val="005F7AE3"/>
    <w:rsid w:val="0060501A"/>
    <w:rsid w:val="006215B4"/>
    <w:rsid w:val="00623B1A"/>
    <w:rsid w:val="00660CF3"/>
    <w:rsid w:val="00670436"/>
    <w:rsid w:val="006C46F8"/>
    <w:rsid w:val="00770C05"/>
    <w:rsid w:val="007D7362"/>
    <w:rsid w:val="00892E0D"/>
    <w:rsid w:val="008B5145"/>
    <w:rsid w:val="009916C4"/>
    <w:rsid w:val="009926D2"/>
    <w:rsid w:val="00995FDD"/>
    <w:rsid w:val="00A00063"/>
    <w:rsid w:val="00A8284B"/>
    <w:rsid w:val="00B82B30"/>
    <w:rsid w:val="00C12793"/>
    <w:rsid w:val="00C9388E"/>
    <w:rsid w:val="00CD55E0"/>
    <w:rsid w:val="00D418ED"/>
    <w:rsid w:val="00DC14FA"/>
    <w:rsid w:val="00E616CD"/>
    <w:rsid w:val="00E76C33"/>
    <w:rsid w:val="00EB0BDA"/>
    <w:rsid w:val="00EE3D8D"/>
    <w:rsid w:val="00F02528"/>
    <w:rsid w:val="00F121DE"/>
    <w:rsid w:val="00F155E9"/>
    <w:rsid w:val="00F33E1F"/>
    <w:rsid w:val="00F82B61"/>
    <w:rsid w:val="00FA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8122D"/>
  <w15:chartTrackingRefBased/>
  <w15:docId w15:val="{4A2793CF-6D28-4B5E-8936-E76F434A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0C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26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88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95FD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B5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Antonio College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Ong, Rosalind K.</dc:creator>
  <cp:keywords/>
  <dc:description/>
  <cp:lastModifiedBy>Ong, Rosalind K.</cp:lastModifiedBy>
  <cp:revision>4</cp:revision>
  <cp:lastPrinted>2021-09-02T20:02:00Z</cp:lastPrinted>
  <dcterms:created xsi:type="dcterms:W3CDTF">2021-09-02T20:00:00Z</dcterms:created>
  <dcterms:modified xsi:type="dcterms:W3CDTF">2021-09-02T21:22:00Z</dcterms:modified>
</cp:coreProperties>
</file>